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A4" w:rsidRDefault="00DE00A4" w:rsidP="00DE00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Complementar nº 19, de 03 de setembro de 2020.</w:t>
      </w:r>
    </w:p>
    <w:p w:rsidR="00DE00A4" w:rsidRDefault="00DE00A4" w:rsidP="00DE00A4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Lei Complementar nº 303, de 1º de março de 2019.</w:t>
      </w:r>
    </w:p>
    <w:p w:rsidR="00DE00A4" w:rsidRDefault="00DE00A4" w:rsidP="00DE00A4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FLÁVIO PRANDI FRANCO</w:t>
      </w:r>
      <w:r>
        <w:rPr>
          <w:rFonts w:ascii="Times New Roman" w:hAnsi="Times New Roman" w:cs="Times New Roman"/>
          <w:sz w:val="24"/>
          <w:szCs w:val="24"/>
        </w:rPr>
        <w:t>, Prefeito do Município de Jales-SP, no uso de minhas atribuições legais, etc., faço saber que a Câmara Municipal de Jales aprovou e eu sanciono e promulgo a seguinte Lei Complementar:</w:t>
      </w:r>
    </w:p>
    <w:p w:rsidR="00DE00A4" w:rsidRDefault="00DE00A4" w:rsidP="00DE00A4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1.º   Fi</w:t>
      </w:r>
      <w:r w:rsidR="008C0FF6">
        <w:rPr>
          <w:rFonts w:ascii="Times New Roman" w:hAnsi="Times New Roman" w:cs="Times New Roman"/>
          <w:sz w:val="24"/>
          <w:szCs w:val="24"/>
        </w:rPr>
        <w:t>ca acrescido o p</w:t>
      </w:r>
      <w:bookmarkStart w:id="0" w:name="_GoBack"/>
      <w:bookmarkEnd w:id="0"/>
      <w:r w:rsidR="008C0FF6">
        <w:rPr>
          <w:rFonts w:ascii="Times New Roman" w:hAnsi="Times New Roman" w:cs="Times New Roman"/>
          <w:sz w:val="24"/>
          <w:szCs w:val="24"/>
        </w:rPr>
        <w:t>arágrafo único a</w:t>
      </w:r>
      <w:r>
        <w:rPr>
          <w:rFonts w:ascii="Times New Roman" w:hAnsi="Times New Roman" w:cs="Times New Roman"/>
          <w:sz w:val="24"/>
          <w:szCs w:val="24"/>
        </w:rPr>
        <w:t xml:space="preserve">o artigo 60 da Lei Complementar nº 303, de 1º de março de 2019, nos seguintes termos: </w:t>
      </w:r>
    </w:p>
    <w:p w:rsidR="00DE00A4" w:rsidRDefault="00DE00A4" w:rsidP="00DE00A4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(...)</w:t>
      </w:r>
    </w:p>
    <w:p w:rsidR="00DE00A4" w:rsidRDefault="00DE00A4" w:rsidP="00DE00A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A4" w:rsidRDefault="00DE00A4" w:rsidP="00DE00A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único.   A via pública urbana não poderá ser utilizada como estacionamento de veículos com dejetos e/ou outras substâncias que causem mau cheiro e/ou incômodo à vizinhança.</w:t>
      </w:r>
    </w:p>
    <w:p w:rsidR="00DE00A4" w:rsidRDefault="00DE00A4" w:rsidP="00DE00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(...)</w:t>
      </w:r>
    </w:p>
    <w:p w:rsidR="00DE00A4" w:rsidRDefault="00DE00A4" w:rsidP="00DE00A4">
      <w:pPr>
        <w:widowControl w:val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0A4" w:rsidRDefault="00DE00A4" w:rsidP="00DE00A4">
      <w:pPr>
        <w:widowControl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2.º   Esta Lei Complementar entra em vigor na data de sua publicação, revogadas as disposições em contrário.</w:t>
      </w:r>
    </w:p>
    <w:p w:rsidR="00DE00A4" w:rsidRDefault="00DE00A4" w:rsidP="00DE00A4">
      <w:pPr>
        <w:widowControl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E00A4" w:rsidRDefault="00DE00A4" w:rsidP="00DE00A4">
      <w:pPr>
        <w:widowControl w:val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0A4" w:rsidRDefault="00DE00A4" w:rsidP="00DE00A4">
      <w:pPr>
        <w:widowControl w:val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FLÁVIO PRANDI FRANCO</w:t>
      </w:r>
    </w:p>
    <w:p w:rsidR="00DE00A4" w:rsidRDefault="00DE00A4" w:rsidP="00DE00A4">
      <w:pPr>
        <w:widowControl w:val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do Município</w:t>
      </w:r>
    </w:p>
    <w:p w:rsidR="00CE6162" w:rsidRDefault="00CE6162" w:rsidP="00DE00A4"/>
    <w:sectPr w:rsidR="00CE6162" w:rsidSect="00FC3028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F3" w:rsidRDefault="00BF64F3">
      <w:r>
        <w:separator/>
      </w:r>
    </w:p>
  </w:endnote>
  <w:endnote w:type="continuationSeparator" w:id="0">
    <w:p w:rsidR="00BF64F3" w:rsidRDefault="00BF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F3" w:rsidRDefault="00BF64F3">
      <w:r>
        <w:separator/>
      </w:r>
    </w:p>
  </w:footnote>
  <w:footnote w:type="continuationSeparator" w:id="0">
    <w:p w:rsidR="00BF64F3" w:rsidRDefault="00BF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4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4F3"/>
  <w:p w:rsidR="00CE6162" w:rsidRDefault="00EF54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4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C0FF6"/>
    <w:rsid w:val="00A906D8"/>
    <w:rsid w:val="00AB5A74"/>
    <w:rsid w:val="00BF64F3"/>
    <w:rsid w:val="00CE6162"/>
    <w:rsid w:val="00DE00A4"/>
    <w:rsid w:val="00EF54E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9FCB-06DE-4D54-82EF-103C2E9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2020-09-09T18:50:00Z</dcterms:created>
  <dcterms:modified xsi:type="dcterms:W3CDTF">2020-09-14T13:07:00Z</dcterms:modified>
</cp:coreProperties>
</file>